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BC" w:rsidRPr="00660DBC" w:rsidRDefault="007C59B5" w:rsidP="00660DBC">
      <w:pPr>
        <w:jc w:val="center"/>
        <w:rPr>
          <w:rFonts w:ascii="Century Gothic" w:hAnsi="Century Gothic" w:cs="Arial"/>
          <w:b/>
          <w:sz w:val="32"/>
          <w:szCs w:val="32"/>
        </w:rPr>
      </w:pPr>
      <w:bookmarkStart w:id="0" w:name="_GoBack"/>
      <w:bookmarkEnd w:id="0"/>
      <w:r>
        <w:rPr>
          <w:rFonts w:ascii="Century Gothic" w:hAnsi="Century Gothic" w:cs="Arial"/>
          <w:b/>
          <w:sz w:val="32"/>
          <w:szCs w:val="32"/>
        </w:rPr>
        <w:t xml:space="preserve">Sample </w:t>
      </w:r>
      <w:r w:rsidR="00660DBC">
        <w:rPr>
          <w:rFonts w:ascii="Century Gothic" w:hAnsi="Century Gothic" w:cs="Arial"/>
          <w:b/>
          <w:sz w:val="32"/>
          <w:szCs w:val="32"/>
        </w:rPr>
        <w:t xml:space="preserve">Sub Committee </w:t>
      </w:r>
      <w:r w:rsidR="0026544C">
        <w:rPr>
          <w:rFonts w:ascii="Century Gothic" w:hAnsi="Century Gothic" w:cs="Arial"/>
          <w:b/>
          <w:sz w:val="32"/>
          <w:szCs w:val="32"/>
        </w:rPr>
        <w:t>Terms of Reference</w:t>
      </w:r>
    </w:p>
    <w:p w:rsidR="00660DBC" w:rsidRPr="00660DBC" w:rsidRDefault="00660DBC" w:rsidP="00660DBC">
      <w:pPr>
        <w:jc w:val="center"/>
        <w:rPr>
          <w:rFonts w:ascii="Century Gothic" w:hAnsi="Century Gothic" w:cs="Arial"/>
          <w:b/>
        </w:rPr>
      </w:pPr>
      <w:r w:rsidRPr="00660DBC">
        <w:rPr>
          <w:rFonts w:ascii="Century Gothic" w:hAnsi="Century Gothic" w:cs="Arial"/>
          <w:b/>
        </w:rPr>
        <w:t>Club Name</w:t>
      </w:r>
    </w:p>
    <w:p w:rsidR="00660DBC" w:rsidRPr="00660DBC" w:rsidRDefault="00660DBC" w:rsidP="00660DBC">
      <w:pPr>
        <w:jc w:val="center"/>
        <w:rPr>
          <w:rFonts w:ascii="Century Gothic" w:hAnsi="Century Gothic" w:cs="Arial"/>
          <w:b/>
        </w:rPr>
      </w:pPr>
      <w:r w:rsidRPr="00660DBC">
        <w:rPr>
          <w:rFonts w:ascii="Century Gothic" w:hAnsi="Century Gothic" w:cs="Arial"/>
          <w:b/>
        </w:rPr>
        <w:t>Terms of Reference</w:t>
      </w:r>
    </w:p>
    <w:p w:rsidR="00660DBC" w:rsidRDefault="00660DBC" w:rsidP="00660DBC">
      <w:pPr>
        <w:jc w:val="center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b/>
          <w:sz w:val="21"/>
          <w:szCs w:val="21"/>
        </w:rPr>
        <w:t>Committee Name</w:t>
      </w:r>
    </w:p>
    <w:p w:rsidR="00660DBC" w:rsidRPr="00660DBC" w:rsidRDefault="00660DBC" w:rsidP="00660DBC">
      <w:pPr>
        <w:jc w:val="center"/>
        <w:rPr>
          <w:rFonts w:ascii="Century Gothic" w:hAnsi="Century Gothic" w:cs="Arial"/>
          <w:b/>
          <w:sz w:val="21"/>
          <w:szCs w:val="21"/>
        </w:rPr>
      </w:pPr>
    </w:p>
    <w:p w:rsid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b/>
          <w:sz w:val="21"/>
          <w:szCs w:val="21"/>
        </w:rPr>
        <w:t>Committee Name: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21"/>
          <w:szCs w:val="21"/>
          <w:u w:val="single"/>
        </w:rPr>
      </w:pPr>
      <w:r w:rsidRPr="00660DBC">
        <w:rPr>
          <w:rFonts w:ascii="Century Gothic" w:hAnsi="Century Gothic" w:cs="Arial"/>
          <w:b/>
          <w:sz w:val="21"/>
          <w:szCs w:val="21"/>
        </w:rPr>
        <w:t xml:space="preserve"> Chair:</w:t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sz w:val="21"/>
          <w:szCs w:val="21"/>
        </w:rPr>
        <w:t>E.g.</w:t>
      </w:r>
      <w:r>
        <w:rPr>
          <w:rFonts w:ascii="Century Gothic" w:hAnsi="Century Gothic" w:cs="Arial"/>
          <w:b/>
          <w:sz w:val="21"/>
          <w:szCs w:val="21"/>
        </w:rPr>
        <w:t xml:space="preserve"> </w:t>
      </w:r>
      <w:r w:rsidRPr="00660DBC">
        <w:rPr>
          <w:rFonts w:ascii="Century Gothic" w:hAnsi="Century Gothic" w:cs="Arial"/>
          <w:sz w:val="21"/>
          <w:szCs w:val="21"/>
        </w:rPr>
        <w:t>Member elected by the committee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Responsible to:</w:t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>
        <w:rPr>
          <w:rFonts w:ascii="Century Gothic" w:hAnsi="Century Gothic" w:cs="Arial"/>
          <w:sz w:val="21"/>
          <w:szCs w:val="21"/>
        </w:rPr>
        <w:t xml:space="preserve">Club Name </w:t>
      </w:r>
      <w:r w:rsidRPr="00660DBC">
        <w:rPr>
          <w:rFonts w:ascii="Century Gothic" w:hAnsi="Century Gothic" w:cs="Arial"/>
          <w:sz w:val="21"/>
          <w:szCs w:val="21"/>
        </w:rPr>
        <w:t>Committee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>Purpose:</w:t>
      </w:r>
      <w:r>
        <w:rPr>
          <w:rFonts w:ascii="Century Gothic" w:hAnsi="Century Gothic" w:cs="Arial"/>
          <w:b/>
          <w:sz w:val="21"/>
          <w:szCs w:val="21"/>
        </w:rPr>
        <w:tab/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Authority:</w:t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sz w:val="21"/>
          <w:szCs w:val="21"/>
        </w:rPr>
        <w:t xml:space="preserve">Provides recommendations </w:t>
      </w:r>
      <w:r>
        <w:rPr>
          <w:rFonts w:ascii="Century Gothic" w:hAnsi="Century Gothic" w:cs="Arial"/>
          <w:sz w:val="21"/>
          <w:szCs w:val="21"/>
        </w:rPr>
        <w:t>to …..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Timeframes, Reporting and Deadlines:</w:t>
      </w:r>
    </w:p>
    <w:p w:rsidR="00660DBC" w:rsidRPr="00660DBC" w:rsidRDefault="00660DBC" w:rsidP="00660DBC">
      <w:pPr>
        <w:numPr>
          <w:ilvl w:val="0"/>
          <w:numId w:val="1"/>
        </w:num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sz w:val="21"/>
          <w:szCs w:val="21"/>
        </w:rPr>
        <w:t xml:space="preserve">The </w:t>
      </w:r>
      <w:r>
        <w:rPr>
          <w:rFonts w:ascii="Century Gothic" w:hAnsi="Century Gothic" w:cs="Arial"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sz w:val="21"/>
          <w:szCs w:val="21"/>
        </w:rPr>
        <w:t>committee wi</w:t>
      </w:r>
      <w:r>
        <w:rPr>
          <w:rFonts w:ascii="Century Gothic" w:hAnsi="Century Gothic" w:cs="Arial"/>
          <w:sz w:val="21"/>
          <w:szCs w:val="21"/>
        </w:rPr>
        <w:t>ll meet …….</w:t>
      </w:r>
      <w:r w:rsidR="004D30E9">
        <w:rPr>
          <w:rFonts w:ascii="Century Gothic" w:hAnsi="Century Gothic" w:cs="Arial"/>
          <w:sz w:val="21"/>
          <w:szCs w:val="21"/>
        </w:rPr>
        <w:t xml:space="preserve"> Provide dates, times</w:t>
      </w:r>
    </w:p>
    <w:p w:rsidR="004D30E9" w:rsidRDefault="00660DBC" w:rsidP="00660DBC">
      <w:pPr>
        <w:numPr>
          <w:ilvl w:val="0"/>
          <w:numId w:val="1"/>
        </w:numPr>
        <w:spacing w:after="24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The sub committee will provide a written report to the Committee….. </w:t>
      </w:r>
      <w:proofErr w:type="gramStart"/>
      <w:r>
        <w:rPr>
          <w:rFonts w:ascii="Century Gothic" w:hAnsi="Century Gothic" w:cs="Arial"/>
          <w:sz w:val="21"/>
          <w:szCs w:val="21"/>
        </w:rPr>
        <w:t>how</w:t>
      </w:r>
      <w:proofErr w:type="gramEnd"/>
      <w:r>
        <w:rPr>
          <w:rFonts w:ascii="Century Gothic" w:hAnsi="Century Gothic" w:cs="Arial"/>
          <w:sz w:val="21"/>
          <w:szCs w:val="21"/>
        </w:rPr>
        <w:t xml:space="preserve"> often?</w:t>
      </w:r>
    </w:p>
    <w:p w:rsidR="00660DBC" w:rsidRPr="00660DBC" w:rsidRDefault="004D30E9" w:rsidP="00660DBC">
      <w:pPr>
        <w:numPr>
          <w:ilvl w:val="0"/>
          <w:numId w:val="1"/>
        </w:numPr>
        <w:spacing w:after="24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Key dates and activities e.g. Sub committee reappointment, review of Terms of Reference…</w:t>
      </w:r>
      <w:r w:rsidR="00660DBC">
        <w:rPr>
          <w:rFonts w:ascii="Century Gothic" w:hAnsi="Century Gothic" w:cs="Arial"/>
          <w:sz w:val="21"/>
          <w:szCs w:val="21"/>
        </w:rPr>
        <w:t xml:space="preserve"> </w:t>
      </w:r>
      <w:r w:rsidR="00660DBC" w:rsidRPr="00660DBC">
        <w:rPr>
          <w:rFonts w:ascii="Century Gothic" w:hAnsi="Century Gothic" w:cs="Arial"/>
          <w:sz w:val="21"/>
          <w:szCs w:val="21"/>
        </w:rPr>
        <w:br/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Composition:</w:t>
      </w:r>
    </w:p>
    <w:p w:rsidR="00660DBC" w:rsidRPr="00660DBC" w:rsidRDefault="00660DBC" w:rsidP="00660DBC">
      <w:pPr>
        <w:numPr>
          <w:ilvl w:val="0"/>
          <w:numId w:val="2"/>
        </w:num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sz w:val="21"/>
          <w:szCs w:val="21"/>
        </w:rPr>
        <w:t xml:space="preserve">Consists of </w:t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</w:rPr>
        <w:t xml:space="preserve"> members from </w:t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</w:rPr>
        <w:t>.</w:t>
      </w:r>
    </w:p>
    <w:p w:rsidR="00660DBC" w:rsidRPr="00660DBC" w:rsidRDefault="00660DBC" w:rsidP="00660DBC">
      <w:pPr>
        <w:numPr>
          <w:ilvl w:val="0"/>
          <w:numId w:val="2"/>
        </w:num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sz w:val="21"/>
          <w:szCs w:val="21"/>
        </w:rPr>
        <w:t xml:space="preserve">The </w:t>
      </w:r>
      <w:r>
        <w:rPr>
          <w:rFonts w:ascii="Century Gothic" w:hAnsi="Century Gothic" w:cs="Arial"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sz w:val="21"/>
          <w:szCs w:val="21"/>
        </w:rPr>
        <w:t xml:space="preserve">committee will be appointed annually by </w:t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</w:rPr>
        <w:t>.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8"/>
          <w:szCs w:val="8"/>
        </w:rPr>
      </w:pPr>
    </w:p>
    <w:p w:rsidR="00660DBC" w:rsidRDefault="00660DBC" w:rsidP="00660DBC">
      <w:pPr>
        <w:spacing w:after="240"/>
        <w:rPr>
          <w:rFonts w:ascii="Univers 55" w:hAnsi="Univers 55"/>
          <w:sz w:val="20"/>
        </w:rPr>
      </w:pPr>
      <w:r>
        <w:rPr>
          <w:rFonts w:ascii="Arial" w:hAnsi="Arial" w:cs="Arial"/>
          <w:b/>
          <w:sz w:val="20"/>
          <w:szCs w:val="20"/>
        </w:rPr>
        <w:t>Specific Areas of Responsibility:</w:t>
      </w:r>
    </w:p>
    <w:p w:rsidR="00660DBC" w:rsidRDefault="00660DBC" w:rsidP="00660DBC">
      <w:pPr>
        <w:spacing w:after="240"/>
        <w:rPr>
          <w:rFonts w:ascii="Arial" w:hAnsi="Arial" w:cs="Arial"/>
          <w:b/>
          <w:sz w:val="20"/>
          <w:szCs w:val="20"/>
        </w:rPr>
      </w:pPr>
    </w:p>
    <w:p w:rsidR="00660DBC" w:rsidRDefault="00660DBC" w:rsidP="00660DBC">
      <w:pPr>
        <w:spacing w:after="240"/>
        <w:rPr>
          <w:rFonts w:ascii="Arial" w:hAnsi="Arial" w:cs="Arial"/>
          <w:b/>
          <w:sz w:val="20"/>
          <w:szCs w:val="20"/>
        </w:rPr>
      </w:pPr>
    </w:p>
    <w:p w:rsidR="007E11AD" w:rsidRPr="004D30E9" w:rsidRDefault="00660DBC" w:rsidP="004D30E9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Resources</w:t>
      </w:r>
      <w:r w:rsidR="004D30E9">
        <w:rPr>
          <w:rFonts w:ascii="Arial" w:hAnsi="Arial" w:cs="Arial"/>
          <w:b/>
          <w:sz w:val="20"/>
          <w:szCs w:val="20"/>
        </w:rPr>
        <w:t>:</w:t>
      </w:r>
    </w:p>
    <w:sectPr w:rsidR="007E11AD" w:rsidRPr="004D30E9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3F1"/>
    <w:multiLevelType w:val="hybridMultilevel"/>
    <w:tmpl w:val="5982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B046D"/>
    <w:multiLevelType w:val="hybridMultilevel"/>
    <w:tmpl w:val="0DFE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BC"/>
    <w:rsid w:val="00071558"/>
    <w:rsid w:val="0026544C"/>
    <w:rsid w:val="00295BCC"/>
    <w:rsid w:val="004D30E9"/>
    <w:rsid w:val="00587B8F"/>
    <w:rsid w:val="00660DBC"/>
    <w:rsid w:val="007C59B5"/>
    <w:rsid w:val="007E11AD"/>
    <w:rsid w:val="00BB0E8D"/>
    <w:rsid w:val="00E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BC"/>
    <w:pPr>
      <w:spacing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BC"/>
    <w:pPr>
      <w:spacing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Jason Harper</cp:lastModifiedBy>
  <cp:revision>2</cp:revision>
  <cp:lastPrinted>2010-08-16T03:55:00Z</cp:lastPrinted>
  <dcterms:created xsi:type="dcterms:W3CDTF">2016-08-27T10:48:00Z</dcterms:created>
  <dcterms:modified xsi:type="dcterms:W3CDTF">2016-08-27T10:48:00Z</dcterms:modified>
</cp:coreProperties>
</file>